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DAD3" w14:textId="77777777" w:rsidR="004903A4" w:rsidRDefault="004903A4">
      <w:pPr>
        <w:spacing w:line="360" w:lineRule="auto"/>
        <w:jc w:val="both"/>
      </w:pPr>
    </w:p>
    <w:p w14:paraId="200D2920" w14:textId="62662D59" w:rsidR="00055C50" w:rsidRDefault="00000000">
      <w:pPr>
        <w:spacing w:line="360" w:lineRule="auto"/>
        <w:jc w:val="both"/>
      </w:pPr>
      <w:r>
        <w:t>___________________________________________________</w:t>
      </w:r>
      <w:r w:rsidR="00130735">
        <w:t xml:space="preserve">________________ </w:t>
      </w:r>
      <w:r>
        <w:t>(nome completo)</w:t>
      </w:r>
      <w:r w:rsidR="00B67538">
        <w:t>, ___________</w:t>
      </w:r>
      <w:r w:rsidR="00130735">
        <w:t>_______</w:t>
      </w:r>
      <w:r w:rsidR="00B67538">
        <w:t xml:space="preserve"> (estado</w:t>
      </w:r>
      <w:r w:rsidR="00130735">
        <w:t xml:space="preserve"> </w:t>
      </w:r>
      <w:r w:rsidR="00B67538">
        <w:t>civil</w:t>
      </w:r>
      <w:r w:rsidR="00055C50">
        <w:t>)</w:t>
      </w:r>
      <w:r w:rsidR="00130735">
        <w:t xml:space="preserve"> </w:t>
      </w:r>
      <w:r w:rsidR="00B67538">
        <w:t>_______</w:t>
      </w:r>
      <w:r w:rsidR="00130735">
        <w:t>___________________________________</w:t>
      </w:r>
      <w:r w:rsidR="00B67538">
        <w:t>___ (NIF) ____________________________________________</w:t>
      </w:r>
      <w:r w:rsidR="00055C50">
        <w:t>____________________________</w:t>
      </w:r>
      <w:r w:rsidR="00B67538">
        <w:t xml:space="preserve">(residência), </w:t>
      </w:r>
      <w:r>
        <w:t>declaro</w:t>
      </w:r>
      <w:r w:rsidR="00B67538">
        <w:t xml:space="preserve"> que, relativamente ao prédio </w:t>
      </w:r>
      <w:r w:rsidR="00CD6A7C">
        <w:t xml:space="preserve">____________________ (artigo matricial, freguesia e concelho; ou a descrição predial, freguesia e concelho) </w:t>
      </w:r>
      <w:r w:rsidR="00B67538">
        <w:t xml:space="preserve">em que pretendo iniciar o </w:t>
      </w:r>
      <w:r w:rsidR="00B67538" w:rsidRPr="00B67538">
        <w:t>procedimento de representação gráfica georreferenciada</w:t>
      </w:r>
      <w:r w:rsidR="00B67538">
        <w:t xml:space="preserve">, não sou </w:t>
      </w:r>
      <w:r w:rsidR="00B67538" w:rsidRPr="00B67538">
        <w:t>detentor de posiç</w:t>
      </w:r>
      <w:r w:rsidR="00B67538">
        <w:t>ão</w:t>
      </w:r>
      <w:r w:rsidR="00B67538" w:rsidRPr="00B67538">
        <w:t xml:space="preserve"> ativa no registo predial</w:t>
      </w:r>
      <w:r w:rsidR="00B67538">
        <w:t xml:space="preserve">, nem sujeito passivo inscrito na matriz predial, como demanda </w:t>
      </w:r>
      <w:r w:rsidR="00055C50">
        <w:t xml:space="preserve">a alínea b) do artigo 4.º da </w:t>
      </w:r>
      <w:r w:rsidR="00055C50" w:rsidRPr="00055C50">
        <w:t>Lei n.º 78/2017, de 17 de agosto</w:t>
      </w:r>
      <w:r w:rsidR="00055C50">
        <w:t>, na sua atual redação, mas que</w:t>
      </w:r>
      <w:r w:rsidR="00DF55F0">
        <w:t>:</w:t>
      </w:r>
      <w:r w:rsidR="00055C50">
        <w:t xml:space="preserve"> </w:t>
      </w:r>
    </w:p>
    <w:p w14:paraId="01B09DB9" w14:textId="677FB4A6" w:rsidR="00055C50" w:rsidRDefault="00055C50">
      <w:pPr>
        <w:spacing w:line="360" w:lineRule="auto"/>
        <w:jc w:val="both"/>
      </w:pPr>
      <w:r>
        <w:t xml:space="preserve"> ___ d</w:t>
      </w:r>
      <w:r w:rsidRPr="00055C50">
        <w:t>isponh</w:t>
      </w:r>
      <w:r>
        <w:t>o</w:t>
      </w:r>
      <w:r w:rsidRPr="00055C50">
        <w:t xml:space="preserve"> de documento comprovativo do </w:t>
      </w:r>
      <w:r>
        <w:t>m</w:t>
      </w:r>
      <w:r w:rsidRPr="00055C50">
        <w:t>eu direito de propriedade</w:t>
      </w:r>
      <w:r w:rsidR="00B67538">
        <w:t xml:space="preserve"> </w:t>
      </w:r>
      <w:r>
        <w:t>sobre o prédio, que anexo</w:t>
      </w:r>
      <w:r w:rsidR="00DF55F0">
        <w:t xml:space="preserve"> (por exemplo, escritura pública de compra e venda, de doação, de permuta, de partilha, de justificação; certidão de inventário; decisão judicial, etc.); ou</w:t>
      </w:r>
    </w:p>
    <w:p w14:paraId="1D757C53" w14:textId="56C5A1A1" w:rsidR="00130735" w:rsidRDefault="00055C50">
      <w:pPr>
        <w:spacing w:line="360" w:lineRule="auto"/>
        <w:jc w:val="both"/>
      </w:pPr>
      <w:r>
        <w:t xml:space="preserve"> ___ não </w:t>
      </w:r>
      <w:r w:rsidRPr="00055C50">
        <w:t>disponh</w:t>
      </w:r>
      <w:r>
        <w:t>o</w:t>
      </w:r>
      <w:r w:rsidRPr="00055C50">
        <w:t xml:space="preserve"> de documento para prova do </w:t>
      </w:r>
      <w:r>
        <w:t>meu</w:t>
      </w:r>
      <w:r w:rsidRPr="00055C50">
        <w:t xml:space="preserve"> direito de propriedade</w:t>
      </w:r>
      <w:r>
        <w:t xml:space="preserve"> sobre o prédio</w:t>
      </w:r>
      <w:r w:rsidRPr="00055C50">
        <w:t>,</w:t>
      </w:r>
      <w:r>
        <w:t xml:space="preserve"> mas irei dar início a uma justificação de direitos, nos termos legais (processo de justificação na Conservatória; ou procedimento especial de justificação na Conservatória</w:t>
      </w:r>
      <w:r w:rsidR="00DF55F0">
        <w:t>; ou escritura de justificação em Cartório Notarial</w:t>
      </w:r>
      <w:r w:rsidR="00130735">
        <w:t>).</w:t>
      </w:r>
    </w:p>
    <w:p w14:paraId="27CC680D" w14:textId="68ED6B55" w:rsidR="00130735" w:rsidRDefault="00130735">
      <w:pPr>
        <w:spacing w:line="360" w:lineRule="auto"/>
        <w:jc w:val="both"/>
      </w:pPr>
      <w:r>
        <w:t>E que sou o responsável por estas declarações, nos termos gerais de Direito (</w:t>
      </w:r>
      <w:r w:rsidRPr="00130735">
        <w:t>artigos 483.º e seguintes do Código Civil e artigos 255.º e seguintes do Código Penal)</w:t>
      </w:r>
      <w:r>
        <w:t>.</w:t>
      </w:r>
    </w:p>
    <w:p w14:paraId="6FEDA433" w14:textId="422EB518" w:rsidR="00B2291E" w:rsidRDefault="00B2291E">
      <w:pPr>
        <w:tabs>
          <w:tab w:val="left" w:pos="720"/>
        </w:tabs>
        <w:ind w:left="720"/>
        <w:rPr>
          <w:b/>
          <w:bCs/>
        </w:rPr>
      </w:pPr>
    </w:p>
    <w:p w14:paraId="70F85741" w14:textId="77777777" w:rsidR="004903A4" w:rsidRDefault="004903A4">
      <w:pPr>
        <w:tabs>
          <w:tab w:val="left" w:pos="720"/>
        </w:tabs>
        <w:ind w:left="720"/>
        <w:rPr>
          <w:b/>
          <w:bCs/>
        </w:rPr>
      </w:pPr>
    </w:p>
    <w:p w14:paraId="02384D35" w14:textId="77777777" w:rsidR="004903A4" w:rsidRDefault="00000000">
      <w:pPr>
        <w:jc w:val="center"/>
      </w:pPr>
      <w:r>
        <w:t>_________________, ______, de _______________de __________</w:t>
      </w:r>
    </w:p>
    <w:p w14:paraId="5FEC5A05" w14:textId="77777777" w:rsidR="00130735" w:rsidRDefault="00130735">
      <w:pPr>
        <w:jc w:val="center"/>
      </w:pPr>
    </w:p>
    <w:p w14:paraId="44F68FA5" w14:textId="77777777" w:rsidR="004903A4" w:rsidRDefault="00000000">
      <w:pPr>
        <w:jc w:val="center"/>
      </w:pPr>
      <w:r>
        <w:t>______________________________________________</w:t>
      </w:r>
    </w:p>
    <w:p w14:paraId="41F178EC" w14:textId="14E6295F" w:rsidR="004903A4" w:rsidRDefault="00000000">
      <w:pPr>
        <w:jc w:val="center"/>
      </w:pPr>
      <w:r>
        <w:t>(assinatura)</w:t>
      </w:r>
    </w:p>
    <w:p w14:paraId="67B8C741" w14:textId="77777777" w:rsidR="004903A4" w:rsidRDefault="004903A4"/>
    <w:p w14:paraId="12E66C76" w14:textId="77777777" w:rsidR="004903A4" w:rsidRDefault="004903A4">
      <w:pPr>
        <w:spacing w:line="360" w:lineRule="auto"/>
      </w:pPr>
    </w:p>
    <w:p w14:paraId="7F3CB450" w14:textId="77777777" w:rsidR="004903A4" w:rsidRDefault="004903A4"/>
    <w:sectPr w:rsidR="004903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BD20E" w14:textId="77777777" w:rsidR="00FA3A17" w:rsidRDefault="00FA3A17">
      <w:pPr>
        <w:spacing w:after="0"/>
      </w:pPr>
      <w:r>
        <w:separator/>
      </w:r>
    </w:p>
  </w:endnote>
  <w:endnote w:type="continuationSeparator" w:id="0">
    <w:p w14:paraId="65B2F0F9" w14:textId="77777777" w:rsidR="00FA3A17" w:rsidRDefault="00FA3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0B00" w14:textId="77777777" w:rsidR="00203E60" w:rsidRDefault="00000000">
    <w:pPr>
      <w:pStyle w:val="paragraph"/>
      <w:shd w:val="clear" w:color="auto" w:fill="FFFFFF"/>
      <w:spacing w:before="0" w:after="0"/>
      <w:jc w:val="center"/>
      <w:textAlignment w:val="baseline"/>
    </w:pPr>
    <w:r>
      <w:rPr>
        <w:rFonts w:ascii="Open Sans" w:hAnsi="Open Sans" w:cs="Open Sans"/>
        <w:noProof/>
        <w:sz w:val="20"/>
        <w:szCs w:val="20"/>
      </w:rPr>
      <w:drawing>
        <wp:inline distT="0" distB="0" distL="0" distR="0" wp14:anchorId="0937EECC" wp14:editId="41D0ACE6">
          <wp:extent cx="1319579" cy="432876"/>
          <wp:effectExtent l="0" t="0" r="0" b="5274"/>
          <wp:docPr id="1875108569" name="Imagem 1" descr="eBUPi_Republica PT_assina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579" cy="432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5C2E354" w14:textId="77777777" w:rsidR="00203E60" w:rsidRDefault="00000000">
    <w:pPr>
      <w:pStyle w:val="paragraph"/>
      <w:shd w:val="clear" w:color="auto" w:fill="FFFFFF"/>
      <w:spacing w:before="0" w:after="0"/>
      <w:jc w:val="center"/>
      <w:textAlignment w:val="baseline"/>
    </w:pPr>
    <w:r>
      <w:rPr>
        <w:rStyle w:val="normaltextrun"/>
        <w:rFonts w:ascii="Calibri" w:eastAsia="Yu Gothic Light" w:hAnsi="Calibri" w:cs="Calibri"/>
        <w:b/>
        <w:bCs/>
        <w:color w:val="808080"/>
        <w:sz w:val="18"/>
        <w:szCs w:val="18"/>
      </w:rPr>
      <w:t>eBUPi- Estrutura de Missão para a Expansão do Sistema de informação Cadastral Simplificado</w:t>
    </w:r>
  </w:p>
  <w:p w14:paraId="0097EFAD" w14:textId="77777777" w:rsidR="00203E60" w:rsidRDefault="00000000">
    <w:pPr>
      <w:pStyle w:val="paragraph"/>
      <w:shd w:val="clear" w:color="auto" w:fill="FFFFFF"/>
      <w:spacing w:before="0" w:after="0"/>
      <w:jc w:val="center"/>
      <w:textAlignment w:val="baseline"/>
    </w:pPr>
    <w:r>
      <w:rPr>
        <w:rStyle w:val="normaltextrun"/>
        <w:rFonts w:ascii="Calibri" w:eastAsia="Yu Gothic Light" w:hAnsi="Calibri" w:cs="Calibri"/>
        <w:color w:val="808080"/>
        <w:sz w:val="18"/>
        <w:szCs w:val="18"/>
      </w:rPr>
      <w:t>Avenida D. João II, 1 - Campus Justiça, Edifício G - HUB Justiça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  <w:shd w:val="clear" w:color="auto" w:fill="FFFFFF"/>
      </w:rPr>
      <w:t> 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</w:rPr>
      <w:t>– 1900-097 Lisboa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  <w:shd w:val="clear" w:color="auto" w:fill="FFFFFF"/>
      </w:rPr>
      <w:t>|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</w:rPr>
      <w:t> PORTUGAL</w:t>
    </w:r>
  </w:p>
  <w:p w14:paraId="5FD27160" w14:textId="77777777" w:rsidR="00203E60" w:rsidRDefault="00000000">
    <w:pPr>
      <w:pStyle w:val="paragraph"/>
      <w:spacing w:before="0" w:after="0"/>
      <w:jc w:val="center"/>
      <w:textAlignment w:val="baseline"/>
    </w:pPr>
    <w:r>
      <w:rPr>
        <w:rStyle w:val="normaltextrun"/>
        <w:rFonts w:ascii="Calibri" w:eastAsia="Yu Gothic Light" w:hAnsi="Calibri" w:cs="Calibri"/>
        <w:b/>
        <w:bCs/>
        <w:color w:val="808080"/>
        <w:sz w:val="18"/>
        <w:szCs w:val="18"/>
        <w:lang w:val="en-US"/>
      </w:rPr>
      <w:t>TEL 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  <w:lang w:val="en-US"/>
      </w:rPr>
      <w:t>+ 351 21 321 24 84</w:t>
    </w:r>
    <w:r>
      <w:rPr>
        <w:rStyle w:val="normaltextrun"/>
        <w:rFonts w:ascii="Calibri" w:eastAsia="Yu Gothic Light" w:hAnsi="Calibri" w:cs="Calibri"/>
        <w:b/>
        <w:bCs/>
        <w:color w:val="808080"/>
        <w:sz w:val="18"/>
        <w:szCs w:val="18"/>
        <w:lang w:val="en-US"/>
      </w:rPr>
      <w:t> </w:t>
    </w:r>
    <w:proofErr w:type="gramStart"/>
    <w:r>
      <w:rPr>
        <w:rStyle w:val="normaltextrun"/>
        <w:rFonts w:ascii="Calibri" w:eastAsia="Yu Gothic Light" w:hAnsi="Calibri" w:cs="Calibri"/>
        <w:b/>
        <w:bCs/>
        <w:color w:val="808080"/>
        <w:sz w:val="18"/>
        <w:szCs w:val="18"/>
        <w:lang w:val="en-US"/>
      </w:rPr>
      <w:t>EMAIL</w:t>
    </w:r>
    <w:proofErr w:type="gramEnd"/>
    <w:r>
      <w:rPr>
        <w:rStyle w:val="normaltextrun"/>
        <w:rFonts w:ascii="Calibri" w:eastAsia="Yu Gothic Light" w:hAnsi="Calibri" w:cs="Calibri"/>
        <w:b/>
        <w:bCs/>
        <w:color w:val="808080"/>
        <w:sz w:val="18"/>
        <w:szCs w:val="18"/>
        <w:lang w:val="en-US"/>
      </w:rPr>
      <w:t> 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  <w:lang w:val="en-US"/>
      </w:rPr>
      <w:t>geral@ebupi.mj.gov.pt</w:t>
    </w:r>
  </w:p>
  <w:p w14:paraId="27544C31" w14:textId="77777777" w:rsidR="00203E60" w:rsidRDefault="00203E6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5C4E0" w14:textId="77777777" w:rsidR="00FA3A17" w:rsidRDefault="00FA3A1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D80FC1" w14:textId="77777777" w:rsidR="00FA3A17" w:rsidRDefault="00FA3A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02C6" w14:textId="77777777" w:rsidR="00203E60" w:rsidRDefault="00000000">
    <w:pPr>
      <w:pStyle w:val="Cabealho"/>
      <w:tabs>
        <w:tab w:val="clear" w:pos="8504"/>
      </w:tabs>
    </w:pPr>
    <w:r>
      <w:tab/>
    </w:r>
    <w:r>
      <w:rPr>
        <w:noProof/>
      </w:rPr>
      <w:drawing>
        <wp:inline distT="0" distB="0" distL="0" distR="0" wp14:anchorId="1F2A4424" wp14:editId="3384D04D">
          <wp:extent cx="1376601" cy="504172"/>
          <wp:effectExtent l="0" t="0" r="0" b="0"/>
          <wp:docPr id="1076016655" name="Imagem 1" descr="Uma imagem com texto, Tipo de letra, logótipo,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601" cy="5041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0E0D114" w14:textId="25D51645" w:rsidR="00055C50" w:rsidRPr="00055C50" w:rsidRDefault="00000000" w:rsidP="00055C50">
    <w:pPr>
      <w:pStyle w:val="Cabealho"/>
      <w:tabs>
        <w:tab w:val="clear" w:pos="8504"/>
      </w:tabs>
      <w:spacing w:line="360" w:lineRule="auto"/>
      <w:jc w:val="center"/>
      <w:rPr>
        <w:b/>
        <w:bCs/>
      </w:rPr>
    </w:pPr>
    <w:r w:rsidRPr="00055C50">
      <w:rPr>
        <w:b/>
        <w:bCs/>
      </w:rPr>
      <w:t xml:space="preserve">Declaração para </w:t>
    </w:r>
    <w:r w:rsidR="00B67538" w:rsidRPr="00055C50">
      <w:rPr>
        <w:b/>
        <w:bCs/>
      </w:rPr>
      <w:t>realização de</w:t>
    </w:r>
    <w:r w:rsidRPr="00055C50">
      <w:rPr>
        <w:b/>
        <w:bCs/>
      </w:rPr>
      <w:t xml:space="preserve"> </w:t>
    </w:r>
    <w:r w:rsidR="00DF55F0">
      <w:rPr>
        <w:b/>
        <w:bCs/>
      </w:rPr>
      <w:t>procedimento</w:t>
    </w:r>
    <w:r w:rsidRPr="00055C50">
      <w:rPr>
        <w:b/>
        <w:bCs/>
      </w:rPr>
      <w:t xml:space="preserve"> RGG</w:t>
    </w:r>
    <w:r w:rsidR="00055C50">
      <w:rPr>
        <w:b/>
        <w:bCs/>
      </w:rPr>
      <w:t xml:space="preserve">, </w:t>
    </w:r>
    <w:r w:rsidR="00DF55F0">
      <w:rPr>
        <w:b/>
        <w:bCs/>
      </w:rPr>
      <w:t>quando não é o</w:t>
    </w:r>
    <w:r w:rsidR="00055C50" w:rsidRPr="00055C50">
      <w:rPr>
        <w:b/>
        <w:bCs/>
      </w:rPr>
      <w:t xml:space="preserve"> “interessado”, nos termos da alínea b) do artigo 4.º da Lei n.º 78/2017, de 17 de agosto, na sua atual redação</w:t>
    </w:r>
  </w:p>
  <w:p w14:paraId="129C2060" w14:textId="77777777" w:rsidR="00203E60" w:rsidRDefault="00203E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859C9"/>
    <w:multiLevelType w:val="multilevel"/>
    <w:tmpl w:val="89366C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8769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A4"/>
    <w:rsid w:val="000335D0"/>
    <w:rsid w:val="00055C50"/>
    <w:rsid w:val="00130735"/>
    <w:rsid w:val="0016301E"/>
    <w:rsid w:val="001F44B0"/>
    <w:rsid w:val="00203E60"/>
    <w:rsid w:val="00344ACB"/>
    <w:rsid w:val="003F0FF3"/>
    <w:rsid w:val="004903A4"/>
    <w:rsid w:val="00711BFF"/>
    <w:rsid w:val="008562E9"/>
    <w:rsid w:val="008B4089"/>
    <w:rsid w:val="00912502"/>
    <w:rsid w:val="00A473FE"/>
    <w:rsid w:val="00B2291E"/>
    <w:rsid w:val="00B37DB4"/>
    <w:rsid w:val="00B67538"/>
    <w:rsid w:val="00CA5FE4"/>
    <w:rsid w:val="00CD09EE"/>
    <w:rsid w:val="00CD6A7C"/>
    <w:rsid w:val="00DF55F0"/>
    <w:rsid w:val="00F658A6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8115"/>
  <w15:docId w15:val="{E0F37A3C-E34D-40B3-89F9-7846B68F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pt-P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Ttulo2Carter">
    <w:name w:val="Título 2 Caráter"/>
    <w:basedOn w:val="Tipodeletrapredefinidodopargrafo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Ttulo3Carter">
    <w:name w:val="Título 3 Caráter"/>
    <w:basedOn w:val="Tipodeletrapredefinidodopargrafo"/>
    <w:rPr>
      <w:rFonts w:eastAsia="Yu Gothic Light" w:cs="Times New Roman"/>
      <w:color w:val="0F4761"/>
      <w:sz w:val="28"/>
      <w:szCs w:val="28"/>
    </w:rPr>
  </w:style>
  <w:style w:type="character" w:customStyle="1" w:styleId="Ttulo4Carter">
    <w:name w:val="Título 4 Caráter"/>
    <w:basedOn w:val="Tipodeletrapredefinidodopargrafo"/>
    <w:rPr>
      <w:rFonts w:eastAsia="Yu Gothic Light" w:cs="Times New Roman"/>
      <w:i/>
      <w:iCs/>
      <w:color w:val="0F4761"/>
    </w:rPr>
  </w:style>
  <w:style w:type="character" w:customStyle="1" w:styleId="Ttulo5Carter">
    <w:name w:val="Título 5 Caráter"/>
    <w:basedOn w:val="Tipodeletrapredefinidodopargrafo"/>
    <w:rPr>
      <w:rFonts w:eastAsia="Yu Gothic Light" w:cs="Times New Roman"/>
      <w:color w:val="0F4761"/>
    </w:rPr>
  </w:style>
  <w:style w:type="character" w:customStyle="1" w:styleId="Ttulo6Carter">
    <w:name w:val="Título 6 Caráter"/>
    <w:basedOn w:val="Tipodeletrapredefinidodopargrafo"/>
    <w:rPr>
      <w:rFonts w:eastAsia="Yu Gothic Light" w:cs="Times New Roman"/>
      <w:i/>
      <w:iCs/>
      <w:color w:val="595959"/>
    </w:rPr>
  </w:style>
  <w:style w:type="character" w:customStyle="1" w:styleId="Ttulo7Carter">
    <w:name w:val="Título 7 Caráter"/>
    <w:basedOn w:val="Tipodeletrapredefinidodopargrafo"/>
    <w:rPr>
      <w:rFonts w:eastAsia="Yu Gothic Light" w:cs="Times New Roman"/>
      <w:color w:val="595959"/>
    </w:rPr>
  </w:style>
  <w:style w:type="character" w:customStyle="1" w:styleId="Ttulo8Carter">
    <w:name w:val="Título 8 Caráter"/>
    <w:basedOn w:val="Tipodeletrapredefinidodopargrafo"/>
    <w:rPr>
      <w:rFonts w:eastAsia="Yu Gothic Light" w:cs="Times New Roman"/>
      <w:i/>
      <w:iCs/>
      <w:color w:val="272727"/>
    </w:rPr>
  </w:style>
  <w:style w:type="character" w:customStyle="1" w:styleId="Ttulo9Carter">
    <w:name w:val="Título 9 Caráter"/>
    <w:basedOn w:val="Tipodeletrapredefinidodopargrafo"/>
    <w:rPr>
      <w:rFonts w:eastAsia="Yu Gothic Light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tuloCarter">
    <w:name w:val="Título Caráter"/>
    <w:basedOn w:val="Tipodeletrapredefinidodopargrafo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rPr>
      <w:rFonts w:eastAsia="Yu Gothic Light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oCarter">
    <w:name w:val="Citação Caráter"/>
    <w:basedOn w:val="Tipodeletrapredefinidodopargrafo"/>
    <w:rPr>
      <w:i/>
      <w:iCs/>
      <w:color w:val="404040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nfaseIntensa">
    <w:name w:val="Intense Emphasis"/>
    <w:basedOn w:val="Tipodeletrapredefinidodopargrafo"/>
    <w:rPr>
      <w:i/>
      <w:iCs/>
      <w:color w:val="0F4761"/>
    </w:rPr>
  </w:style>
  <w:style w:type="paragraph" w:styleId="CitaoIntens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arter">
    <w:name w:val="Citação Intensa Caráter"/>
    <w:basedOn w:val="Tipodeletrapredefinidodopargrafo"/>
    <w:rPr>
      <w:i/>
      <w:iCs/>
      <w:color w:val="0F4761"/>
    </w:rPr>
  </w:style>
  <w:style w:type="character" w:styleId="RefernciaIntensa">
    <w:name w:val="Intense Reference"/>
    <w:basedOn w:val="Tipodeletrapredefinidodopargrafo"/>
    <w:rPr>
      <w:b/>
      <w:bCs/>
      <w:smallCaps/>
      <w:color w:val="0F4761"/>
      <w:spacing w:val="5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kern w:val="0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</w:style>
  <w:style w:type="character" w:customStyle="1" w:styleId="eop">
    <w:name w:val="eop"/>
    <w:basedOn w:val="Tipodeletrapredefinidodopargrafo"/>
  </w:style>
  <w:style w:type="paragraph" w:styleId="Reviso">
    <w:name w:val="Revision"/>
    <w:pPr>
      <w:spacing w:after="0"/>
    </w:pPr>
  </w:style>
  <w:style w:type="character" w:styleId="Refdecomentrio">
    <w:name w:val="annotation reference"/>
    <w:basedOn w:val="Tipodeletrapredefinidodopargraf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AssuntodecomentrioCarter">
    <w:name w:val="Assunto de comentário Caráter"/>
    <w:basedOn w:val="TextodecomentrioCarter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B67538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Pereira Simões</dc:creator>
  <dc:description/>
  <cp:lastModifiedBy>Teresa Lima</cp:lastModifiedBy>
  <cp:revision>2</cp:revision>
  <dcterms:created xsi:type="dcterms:W3CDTF">2025-03-03T15:52:00Z</dcterms:created>
  <dcterms:modified xsi:type="dcterms:W3CDTF">2025-03-03T15:52:00Z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0x010100A7E07B92DE20814495E3CE325C230A0D</vt:lpwstr>
  </property>
  <property fmtid="{D5CDD505-2E9C-101B-9397-08002B2CF9AE}" pid="3" name="MediaServiceImageTags">
    <vt:lpwstr/>
  </property>
</Properties>
</file>